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5248B9" w:rsidRPr="005248B9" w:rsidTr="00770D46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8B9" w:rsidRPr="005248B9" w:rsidRDefault="005248B9" w:rsidP="005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ДАГЕСТАН</w:t>
            </w:r>
          </w:p>
        </w:tc>
      </w:tr>
      <w:tr w:rsidR="005248B9" w:rsidRPr="005248B9" w:rsidTr="00770D46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8B9" w:rsidRPr="005248B9" w:rsidRDefault="005248B9" w:rsidP="005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 «АКУШИНСКИЙ РАЙОН»</w:t>
            </w:r>
          </w:p>
          <w:p w:rsidR="005248B9" w:rsidRPr="005248B9" w:rsidRDefault="005248B9" w:rsidP="005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5248B9" w:rsidRPr="005248B9" w:rsidTr="00770D46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8B9" w:rsidRPr="005248B9" w:rsidRDefault="005248B9" w:rsidP="0052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8B9" w:rsidRPr="005248B9" w:rsidTr="00770D46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8B9" w:rsidRPr="005248B9" w:rsidRDefault="005248B9" w:rsidP="005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8B9" w:rsidRPr="005248B9" w:rsidTr="00770D46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5248B9" w:rsidRPr="005248B9" w:rsidRDefault="005248B9" w:rsidP="0052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368289 с. </w:t>
            </w:r>
            <w:proofErr w:type="spellStart"/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Аметеркмахи</w:t>
            </w:r>
            <w:proofErr w:type="spellEnd"/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                   Тел.: 89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094794191</w:t>
            </w:r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                    </w:t>
            </w:r>
            <w:proofErr w:type="spellStart"/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ameterksosh</w:t>
            </w:r>
            <w:proofErr w:type="spellEnd"/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@</w:t>
            </w:r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mail</w:t>
            </w:r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spellStart"/>
            <w:r w:rsidRPr="005248B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ru</w:t>
            </w:r>
            <w:proofErr w:type="spellEnd"/>
          </w:p>
        </w:tc>
      </w:tr>
    </w:tbl>
    <w:p w:rsidR="003D1441" w:rsidRPr="003D1441" w:rsidRDefault="005248B9" w:rsidP="003D1441">
      <w:pPr>
        <w:pBdr>
          <w:top w:val="thinThickSmallGap" w:sz="24" w:space="1" w:color="auto"/>
        </w:pBdr>
        <w:tabs>
          <w:tab w:val="left" w:pos="20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41" w:rsidRPr="003D144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D1441" w:rsidRPr="003D1441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3D1441" w:rsidRPr="003D1441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3D1441" w:rsidRPr="003D1441">
        <w:rPr>
          <w:rFonts w:ascii="Times New Roman" w:hAnsi="Times New Roman" w:cs="Times New Roman"/>
          <w:sz w:val="24"/>
          <w:szCs w:val="24"/>
        </w:rPr>
        <w:t xml:space="preserve">  г. </w:t>
      </w:r>
    </w:p>
    <w:p w:rsidR="003D1441" w:rsidRDefault="003D1441" w:rsidP="003D1441">
      <w:pPr>
        <w:pBdr>
          <w:top w:val="thinThickSmallGap" w:sz="24" w:space="1" w:color="auto"/>
        </w:pBd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BBD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BB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248B9">
        <w:rPr>
          <w:rFonts w:ascii="Times New Roman" w:hAnsi="Times New Roman" w:cs="Times New Roman"/>
          <w:b/>
          <w:sz w:val="24"/>
          <w:szCs w:val="24"/>
        </w:rPr>
        <w:t>20</w:t>
      </w:r>
    </w:p>
    <w:p w:rsidR="003D1441" w:rsidRDefault="003D1441" w:rsidP="003D1441">
      <w:pPr>
        <w:pBdr>
          <w:top w:val="thinThickSmallGap" w:sz="24" w:space="1" w:color="auto"/>
        </w:pBdr>
        <w:tabs>
          <w:tab w:val="left" w:pos="20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767" w:rsidRDefault="00073767" w:rsidP="000737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767" w:rsidRPr="00276C68" w:rsidRDefault="00073767" w:rsidP="000737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0" w:name="_Hlk140236772"/>
      <w:r w:rsidRPr="0027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Об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организации питания обучающихся и </w:t>
      </w:r>
      <w:r w:rsidRPr="0027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утверждении </w:t>
      </w:r>
      <w:bookmarkStart w:id="1" w:name="_Hlk181263626"/>
      <w:r w:rsidRPr="0027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Положения об организации питания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</w:t>
      </w:r>
      <w:bookmarkStart w:id="2" w:name="_Hlk18126323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обучающихся в МКОУ </w:t>
      </w:r>
      <w:r w:rsidR="00826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«</w:t>
      </w:r>
      <w:proofErr w:type="spellStart"/>
      <w:r w:rsidR="00524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Аметеркмахинская</w:t>
      </w:r>
      <w:proofErr w:type="spellEnd"/>
      <w:r w:rsidR="00826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СОШ</w:t>
      </w:r>
      <w:r w:rsidR="00524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им. </w:t>
      </w:r>
      <w:proofErr w:type="spellStart"/>
      <w:r w:rsidR="00524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Шарипова</w:t>
      </w:r>
      <w:proofErr w:type="spellEnd"/>
      <w:r w:rsidR="00524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Н.А.</w:t>
      </w:r>
      <w:r w:rsidR="00826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»</w:t>
      </w:r>
      <w:bookmarkEnd w:id="1"/>
    </w:p>
    <w:bookmarkEnd w:id="0"/>
    <w:bookmarkEnd w:id="2"/>
    <w:p w:rsidR="00073767" w:rsidRDefault="00073767" w:rsidP="0007376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C68">
        <w:rPr>
          <w:rFonts w:ascii="Times New Roman" w:hAnsi="Times New Roman" w:cs="Times New Roman"/>
          <w:sz w:val="24"/>
          <w:szCs w:val="24"/>
        </w:rPr>
        <w:t>В целях создания необходимых условий для организации питания, охраны и укрепления зд</w:t>
      </w:r>
      <w:r>
        <w:rPr>
          <w:rFonts w:ascii="Times New Roman" w:hAnsi="Times New Roman" w:cs="Times New Roman"/>
          <w:sz w:val="24"/>
          <w:szCs w:val="24"/>
        </w:rPr>
        <w:t>оровья учащихся и воспитанников</w:t>
      </w:r>
      <w:r w:rsidRPr="00276C68">
        <w:rPr>
          <w:rFonts w:ascii="Times New Roman" w:hAnsi="Times New Roman" w:cs="Times New Roman"/>
          <w:sz w:val="24"/>
          <w:szCs w:val="24"/>
        </w:rPr>
        <w:t>, в соответствии с федеральными законами «Об образовании в Российской Федерации» от 29.12.2012 г. № 273- ФЗ, от 30.03.1999 г. № 52-ФЗ «О санитарно-эпидемиологическом благополучии населения», 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населения, Закона РД от 16.06.2014г. №48 «Об образовании в Республике Дагестан»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073767" w:rsidRPr="00761F8F" w:rsidRDefault="00073767" w:rsidP="0007376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F8F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073767" w:rsidRDefault="00073767" w:rsidP="0007376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C68">
        <w:rPr>
          <w:rFonts w:ascii="Times New Roman" w:hAnsi="Times New Roman" w:cs="Times New Roman"/>
          <w:sz w:val="24"/>
          <w:szCs w:val="24"/>
        </w:rPr>
        <w:t>Утвердить прилагаемое Положение об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C68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r w:rsidR="008268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248B9">
        <w:rPr>
          <w:rFonts w:ascii="Times New Roman" w:hAnsi="Times New Roman" w:cs="Times New Roman"/>
          <w:sz w:val="24"/>
          <w:szCs w:val="24"/>
        </w:rPr>
        <w:t>Аметеркмахинская</w:t>
      </w:r>
      <w:proofErr w:type="spellEnd"/>
      <w:r w:rsidR="005248B9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5248B9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5248B9">
        <w:rPr>
          <w:rFonts w:ascii="Times New Roman" w:hAnsi="Times New Roman" w:cs="Times New Roman"/>
          <w:sz w:val="24"/>
          <w:szCs w:val="24"/>
        </w:rPr>
        <w:t xml:space="preserve"> Н.А.</w:t>
      </w:r>
      <w:r w:rsidR="008268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073767" w:rsidRPr="004D28A4" w:rsidRDefault="00073767" w:rsidP="0007376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8A4">
        <w:rPr>
          <w:rFonts w:ascii="Times New Roman" w:eastAsiaTheme="minorHAnsi" w:hAnsi="Times New Roman" w:cs="Times New Roman"/>
          <w:sz w:val="24"/>
          <w:szCs w:val="24"/>
        </w:rPr>
        <w:t xml:space="preserve"> Ответственн</w:t>
      </w:r>
      <w:r w:rsidR="0082688C">
        <w:rPr>
          <w:rFonts w:ascii="Times New Roman" w:eastAsiaTheme="minorHAnsi" w:hAnsi="Times New Roman" w:cs="Times New Roman"/>
          <w:sz w:val="24"/>
          <w:szCs w:val="24"/>
        </w:rPr>
        <w:t xml:space="preserve">ому по ведению сайта </w:t>
      </w:r>
      <w:proofErr w:type="spellStart"/>
      <w:r w:rsidR="005248B9">
        <w:rPr>
          <w:rFonts w:ascii="Times New Roman" w:eastAsiaTheme="minorHAnsi" w:hAnsi="Times New Roman" w:cs="Times New Roman"/>
          <w:sz w:val="24"/>
          <w:szCs w:val="24"/>
        </w:rPr>
        <w:t>Абдулкадирову</w:t>
      </w:r>
      <w:proofErr w:type="spellEnd"/>
      <w:r w:rsidR="005248B9">
        <w:rPr>
          <w:rFonts w:ascii="Times New Roman" w:eastAsiaTheme="minorHAnsi" w:hAnsi="Times New Roman" w:cs="Times New Roman"/>
          <w:sz w:val="24"/>
          <w:szCs w:val="24"/>
        </w:rPr>
        <w:t xml:space="preserve"> А.К.</w:t>
      </w:r>
      <w:r w:rsidRPr="004D28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D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D31C69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Pr="004D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</w:t>
      </w:r>
      <w:r w:rsidRPr="004D28A4">
        <w:rPr>
          <w:rFonts w:ascii="Times New Roman" w:eastAsiaTheme="minorHAnsi" w:hAnsi="Times New Roman" w:cs="Times New Roman"/>
          <w:sz w:val="24"/>
          <w:szCs w:val="24"/>
        </w:rPr>
        <w:t>р</w:t>
      </w:r>
      <w:r w:rsidRPr="004D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азместить приказ </w:t>
      </w:r>
      <w:proofErr w:type="gramStart"/>
      <w:r w:rsidRPr="004D28A4">
        <w:rPr>
          <w:rFonts w:ascii="Times New Roman" w:hAnsi="Times New Roman" w:cs="Times New Roman"/>
          <w:color w:val="000000" w:themeColor="text1"/>
          <w:sz w:val="24"/>
          <w:szCs w:val="24"/>
        </w:rPr>
        <w:t>и  информацию</w:t>
      </w:r>
      <w:proofErr w:type="gramEnd"/>
      <w:r w:rsidRPr="004D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рекомендациями «</w:t>
      </w:r>
      <w:r w:rsidRPr="004D28A4">
        <w:rPr>
          <w:rFonts w:ascii="Times New Roman" w:hAnsi="Times New Roman"/>
          <w:bCs/>
          <w:sz w:val="24"/>
          <w:szCs w:val="24"/>
        </w:rPr>
        <w:t>структура и содержание подраздела «Организация питания обучающихся» на сайтах ОУ» (Приложение 1)</w:t>
      </w:r>
      <w:r w:rsidRPr="004D28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3767" w:rsidRPr="00276C68" w:rsidRDefault="00073767" w:rsidP="000737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исполнения настоящего приказа оставляю за собой</w:t>
      </w:r>
      <w:r w:rsidRPr="00276C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3767" w:rsidRPr="00276C68" w:rsidRDefault="00073767" w:rsidP="000737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C69" w:rsidRDefault="00D31C69" w:rsidP="000737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767" w:rsidRDefault="005248B9" w:rsidP="000737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073767" w:rsidRPr="000C75D9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31C69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proofErr w:type="gramStart"/>
      <w:r w:rsidR="00073767" w:rsidRPr="000C75D9">
        <w:rPr>
          <w:rFonts w:ascii="Times New Roman" w:hAnsi="Times New Roman" w:cs="Times New Roman"/>
          <w:b/>
          <w:sz w:val="24"/>
          <w:szCs w:val="24"/>
        </w:rPr>
        <w:tab/>
      </w:r>
      <w:r w:rsidR="00D3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767" w:rsidRPr="00761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767">
        <w:rPr>
          <w:rFonts w:ascii="Times New Roman" w:hAnsi="Times New Roman" w:cs="Times New Roman"/>
          <w:b/>
          <w:sz w:val="24"/>
          <w:szCs w:val="24"/>
        </w:rPr>
        <w:tab/>
      </w:r>
      <w:bookmarkStart w:id="3" w:name="bookmark61"/>
      <w:bookmarkEnd w:id="3"/>
      <w:proofErr w:type="gramEnd"/>
      <w:r w:rsidR="00D31C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Магомеданваров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А.К.</w:t>
      </w:r>
    </w:p>
    <w:p w:rsidR="00073767" w:rsidRDefault="00073767" w:rsidP="000737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767" w:rsidRPr="00761F8F" w:rsidRDefault="00073767" w:rsidP="00073767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3767" w:rsidRDefault="00073767" w:rsidP="00073767">
      <w:pPr>
        <w:pStyle w:val="a7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5248B9" w:rsidRDefault="005248B9" w:rsidP="00073767">
      <w:pPr>
        <w:pStyle w:val="a7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5248B9" w:rsidRDefault="005248B9" w:rsidP="00073767">
      <w:pPr>
        <w:pStyle w:val="a7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5248B9" w:rsidRDefault="005248B9" w:rsidP="00073767">
      <w:pPr>
        <w:pStyle w:val="a7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5248B9" w:rsidRPr="00276C68" w:rsidRDefault="005248B9" w:rsidP="00073767">
      <w:pPr>
        <w:pStyle w:val="a7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073767" w:rsidRPr="00276C68" w:rsidRDefault="00073767" w:rsidP="00073767">
      <w:pPr>
        <w:pStyle w:val="a7"/>
        <w:jc w:val="right"/>
        <w:rPr>
          <w:rFonts w:ascii="Times New Roman" w:eastAsia="Arial Unicode MS" w:hAnsi="Times New Roman"/>
          <w:sz w:val="24"/>
          <w:szCs w:val="24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73767" w:rsidTr="006B6C60">
        <w:tc>
          <w:tcPr>
            <w:tcW w:w="4785" w:type="dxa"/>
          </w:tcPr>
          <w:p w:rsidR="00073767" w:rsidRPr="004D28A4" w:rsidRDefault="00073767" w:rsidP="006B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8A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073767" w:rsidRPr="004D28A4" w:rsidRDefault="00073767" w:rsidP="006B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73767" w:rsidRPr="004D28A4" w:rsidRDefault="00073767" w:rsidP="006B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8268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248B9">
              <w:rPr>
                <w:rFonts w:ascii="Times New Roman" w:hAnsi="Times New Roman" w:cs="Times New Roman"/>
                <w:sz w:val="24"/>
                <w:szCs w:val="24"/>
              </w:rPr>
              <w:t>Аметеркмахинская</w:t>
            </w:r>
            <w:proofErr w:type="spellEnd"/>
            <w:r w:rsidR="005248B9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="005248B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5248B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826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767" w:rsidRPr="004D28A4" w:rsidRDefault="00073767" w:rsidP="006B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524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248B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3767" w:rsidRPr="004D28A4" w:rsidRDefault="00073767" w:rsidP="006B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073767" w:rsidRDefault="00073767" w:rsidP="006B6C60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28A4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proofErr w:type="gramStart"/>
            <w:r w:rsidRPr="004D28A4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="005248B9">
              <w:rPr>
                <w:rFonts w:ascii="Times New Roman" w:hAnsi="Times New Roman"/>
                <w:sz w:val="24"/>
                <w:szCs w:val="24"/>
                <w:u w:val="single"/>
              </w:rPr>
              <w:t>Магомедгаджиева</w:t>
            </w:r>
            <w:proofErr w:type="spellEnd"/>
            <w:proofErr w:type="gramEnd"/>
            <w:r w:rsidR="005248B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</w:t>
            </w:r>
          </w:p>
          <w:p w:rsidR="00073767" w:rsidRPr="004D28A4" w:rsidRDefault="00073767" w:rsidP="006B6C60">
            <w:pPr>
              <w:pStyle w:val="a7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4785" w:type="dxa"/>
          </w:tcPr>
          <w:p w:rsidR="00073767" w:rsidRPr="004D28A4" w:rsidRDefault="00073767" w:rsidP="006B6C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8A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073767" w:rsidRPr="004D28A4" w:rsidRDefault="005248B9" w:rsidP="006B6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73767" w:rsidRPr="004D28A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3767" w:rsidRPr="004D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767" w:rsidRPr="004D28A4" w:rsidRDefault="00073767" w:rsidP="006B6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8268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248B9">
              <w:rPr>
                <w:rFonts w:ascii="Times New Roman" w:hAnsi="Times New Roman" w:cs="Times New Roman"/>
                <w:sz w:val="24"/>
                <w:szCs w:val="24"/>
              </w:rPr>
              <w:t>Аметеркмахинская</w:t>
            </w:r>
            <w:proofErr w:type="spellEnd"/>
            <w:r w:rsidR="005248B9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="005248B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5248B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826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767" w:rsidRPr="004D28A4" w:rsidRDefault="00073767" w:rsidP="006B6C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4D28A4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r w:rsidRPr="004D28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="00524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Магомеданваров</w:t>
            </w:r>
            <w:proofErr w:type="spellEnd"/>
            <w:r w:rsidR="00524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А.К.</w:t>
            </w:r>
          </w:p>
          <w:p w:rsidR="00073767" w:rsidRPr="004D28A4" w:rsidRDefault="00073767" w:rsidP="006B6C60">
            <w:pPr>
              <w:jc w:val="right"/>
              <w:rPr>
                <w:rFonts w:ascii="Times New Roman" w:hAnsi="Times New Roman" w:cs="Times New Roman"/>
              </w:rPr>
            </w:pPr>
            <w:r w:rsidRPr="004D28A4">
              <w:rPr>
                <w:rFonts w:ascii="Times New Roman" w:hAnsi="Times New Roman" w:cs="Times New Roman"/>
              </w:rPr>
              <w:t xml:space="preserve">       подпись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D28A4">
              <w:rPr>
                <w:rFonts w:ascii="Times New Roman" w:hAnsi="Times New Roman" w:cs="Times New Roman"/>
              </w:rPr>
              <w:t xml:space="preserve"> расшифровка подписи</w:t>
            </w:r>
          </w:p>
          <w:p w:rsidR="00073767" w:rsidRPr="004D28A4" w:rsidRDefault="0082688C" w:rsidP="00524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</w:t>
            </w:r>
            <w:r w:rsidR="00524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3767" w:rsidRPr="004D28A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248B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073767" w:rsidRPr="004D28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3767" w:rsidRPr="004D28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73767" w:rsidRPr="00276C68" w:rsidRDefault="00073767" w:rsidP="00073767">
      <w:pPr>
        <w:pStyle w:val="a7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073767" w:rsidRPr="00276C68" w:rsidRDefault="00073767" w:rsidP="00073767">
      <w:pPr>
        <w:pStyle w:val="a7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073767" w:rsidRPr="00276C68" w:rsidRDefault="00073767" w:rsidP="000737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Положение</w:t>
      </w:r>
      <w:r w:rsidRPr="0027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об организации питания</w:t>
      </w:r>
    </w:p>
    <w:p w:rsidR="00073767" w:rsidRPr="00276C68" w:rsidRDefault="00073767" w:rsidP="000737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276C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обучающихся 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МКОУ </w:t>
      </w:r>
      <w:r w:rsidR="00826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«</w:t>
      </w:r>
      <w:proofErr w:type="spellStart"/>
      <w:r w:rsidR="00524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Аметеркмахинская</w:t>
      </w:r>
      <w:proofErr w:type="spellEnd"/>
      <w:r w:rsidR="00524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СОШ им. </w:t>
      </w:r>
      <w:proofErr w:type="spellStart"/>
      <w:r w:rsidR="00524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Шарипова</w:t>
      </w:r>
      <w:proofErr w:type="spellEnd"/>
      <w:r w:rsidR="00524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Н.А.</w:t>
      </w:r>
      <w:r w:rsidR="00826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»</w:t>
      </w:r>
    </w:p>
    <w:p w:rsidR="00073767" w:rsidRPr="00276C68" w:rsidRDefault="00073767" w:rsidP="00073767">
      <w:pPr>
        <w:pStyle w:val="a7"/>
        <w:rPr>
          <w:rFonts w:ascii="Times New Roman" w:eastAsia="Arial Unicode MS" w:hAnsi="Times New Roman"/>
          <w:b/>
          <w:bCs/>
          <w:sz w:val="24"/>
          <w:szCs w:val="24"/>
          <w:lang w:bidi="ru-RU"/>
        </w:rPr>
      </w:pPr>
    </w:p>
    <w:p w:rsidR="00073767" w:rsidRPr="00276C68" w:rsidRDefault="00073767" w:rsidP="00073767">
      <w:pPr>
        <w:pStyle w:val="a7"/>
        <w:jc w:val="center"/>
        <w:rPr>
          <w:rFonts w:ascii="Times New Roman" w:eastAsia="Arial Unicode MS" w:hAnsi="Times New Roman"/>
          <w:b/>
          <w:bCs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>1. Общие положения</w:t>
      </w:r>
    </w:p>
    <w:p w:rsidR="00073767" w:rsidRPr="00276C68" w:rsidRDefault="00073767" w:rsidP="00073767">
      <w:pPr>
        <w:pStyle w:val="a7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1.1. Настоящее Положение об организации питания, обучающихся в 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МКОУ </w:t>
      </w:r>
      <w:r w:rsidR="0082688C">
        <w:rPr>
          <w:rFonts w:ascii="Times New Roman" w:eastAsia="Arial Unicode MS" w:hAnsi="Times New Roman"/>
          <w:sz w:val="24"/>
          <w:szCs w:val="24"/>
          <w:lang w:bidi="ru-RU"/>
        </w:rPr>
        <w:t>«</w:t>
      </w:r>
      <w:proofErr w:type="spellStart"/>
      <w:r w:rsidR="005248B9">
        <w:rPr>
          <w:rFonts w:ascii="Times New Roman" w:eastAsia="Arial Unicode MS" w:hAnsi="Times New Roman"/>
          <w:sz w:val="24"/>
          <w:szCs w:val="24"/>
          <w:lang w:bidi="ru-RU"/>
        </w:rPr>
        <w:t>Аметеркмахинская</w:t>
      </w:r>
      <w:proofErr w:type="spellEnd"/>
      <w:r w:rsidR="005248B9">
        <w:rPr>
          <w:rFonts w:ascii="Times New Roman" w:eastAsia="Arial Unicode MS" w:hAnsi="Times New Roman"/>
          <w:sz w:val="24"/>
          <w:szCs w:val="24"/>
          <w:lang w:bidi="ru-RU"/>
        </w:rPr>
        <w:t xml:space="preserve"> СОШ им. </w:t>
      </w:r>
      <w:proofErr w:type="spellStart"/>
      <w:r w:rsidR="005248B9">
        <w:rPr>
          <w:rFonts w:ascii="Times New Roman" w:eastAsia="Arial Unicode MS" w:hAnsi="Times New Roman"/>
          <w:sz w:val="24"/>
          <w:szCs w:val="24"/>
          <w:lang w:bidi="ru-RU"/>
        </w:rPr>
        <w:t>Шарипова</w:t>
      </w:r>
      <w:proofErr w:type="spellEnd"/>
      <w:r w:rsidR="005248B9">
        <w:rPr>
          <w:rFonts w:ascii="Times New Roman" w:eastAsia="Arial Unicode MS" w:hAnsi="Times New Roman"/>
          <w:sz w:val="24"/>
          <w:szCs w:val="24"/>
          <w:lang w:bidi="ru-RU"/>
        </w:rPr>
        <w:t xml:space="preserve"> Н.А.</w:t>
      </w:r>
      <w:r w:rsidR="0082688C">
        <w:rPr>
          <w:rFonts w:ascii="Times New Roman" w:eastAsia="Arial Unicode MS" w:hAnsi="Times New Roman"/>
          <w:sz w:val="24"/>
          <w:szCs w:val="24"/>
          <w:lang w:bidi="ru-RU"/>
        </w:rPr>
        <w:t>»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>(далее - Положение) разработано с целью формирования единых подходов к организации, контролю, повышению качества питания в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МКОУ </w:t>
      </w:r>
      <w:r w:rsidR="0082688C">
        <w:rPr>
          <w:rFonts w:ascii="Times New Roman" w:eastAsia="Arial Unicode MS" w:hAnsi="Times New Roman"/>
          <w:sz w:val="24"/>
          <w:szCs w:val="24"/>
          <w:lang w:bidi="ru-RU"/>
        </w:rPr>
        <w:t>«</w:t>
      </w:r>
      <w:proofErr w:type="spellStart"/>
      <w:r w:rsidR="005248B9">
        <w:rPr>
          <w:rFonts w:ascii="Times New Roman" w:eastAsia="Arial Unicode MS" w:hAnsi="Times New Roman"/>
          <w:sz w:val="24"/>
          <w:szCs w:val="24"/>
          <w:lang w:bidi="ru-RU"/>
        </w:rPr>
        <w:t>Аметеркмахинская</w:t>
      </w:r>
      <w:proofErr w:type="spellEnd"/>
      <w:r w:rsidR="005248B9">
        <w:rPr>
          <w:rFonts w:ascii="Times New Roman" w:eastAsia="Arial Unicode MS" w:hAnsi="Times New Roman"/>
          <w:sz w:val="24"/>
          <w:szCs w:val="24"/>
          <w:lang w:bidi="ru-RU"/>
        </w:rPr>
        <w:t xml:space="preserve"> СОШ им. </w:t>
      </w:r>
      <w:proofErr w:type="spellStart"/>
      <w:r w:rsidR="005248B9">
        <w:rPr>
          <w:rFonts w:ascii="Times New Roman" w:eastAsia="Arial Unicode MS" w:hAnsi="Times New Roman"/>
          <w:sz w:val="24"/>
          <w:szCs w:val="24"/>
          <w:lang w:bidi="ru-RU"/>
        </w:rPr>
        <w:t>Шарипова</w:t>
      </w:r>
      <w:proofErr w:type="spellEnd"/>
      <w:r w:rsidR="005248B9">
        <w:rPr>
          <w:rFonts w:ascii="Times New Roman" w:eastAsia="Arial Unicode MS" w:hAnsi="Times New Roman"/>
          <w:sz w:val="24"/>
          <w:szCs w:val="24"/>
          <w:lang w:bidi="ru-RU"/>
        </w:rPr>
        <w:t xml:space="preserve"> Н.А.</w:t>
      </w:r>
      <w:r w:rsidR="0082688C">
        <w:rPr>
          <w:rFonts w:ascii="Times New Roman" w:eastAsia="Arial Unicode MS" w:hAnsi="Times New Roman"/>
          <w:sz w:val="24"/>
          <w:szCs w:val="24"/>
          <w:lang w:bidi="ru-RU"/>
        </w:rPr>
        <w:t>»</w:t>
      </w: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 xml:space="preserve">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>1.2.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 xml:space="preserve">К компетенции общеобразовательного учреждения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 от 29 декабря 2012 г. № 273-ФЗ «Об образовании в Российской Федерации»).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1.4. 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1.5. 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муниципального образовательного учреждения (далее - ОУ) по графику, утвержденному руководителем учреждения согласно расписанию учебных занятий.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>1.6. Под основным (горячим) питанием обучающихся понимается организованная реализация блюд, приготовленных в соответствии с примерным 10-дневным меню для обучающихся по начальному, основному, среднему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 xml:space="preserve">направлению, разработанными в соответствии с СанПиН 2.3/2.4.3590-20 и утвержденными руководителем </w:t>
      </w:r>
      <w:proofErr w:type="gramStart"/>
      <w:r w:rsidRPr="00276C68">
        <w:rPr>
          <w:rFonts w:ascii="Times New Roman" w:eastAsia="Arial Unicode MS" w:hAnsi="Times New Roman"/>
          <w:sz w:val="24"/>
          <w:szCs w:val="24"/>
          <w:lang w:bidi="ru-RU"/>
        </w:rPr>
        <w:t>ОУ  (</w:t>
      </w:r>
      <w:proofErr w:type="gramEnd"/>
      <w:r w:rsidRPr="00276C68">
        <w:rPr>
          <w:rFonts w:ascii="Times New Roman" w:eastAsia="Arial Unicode MS" w:hAnsi="Times New Roman"/>
          <w:sz w:val="24"/>
          <w:szCs w:val="24"/>
          <w:lang w:bidi="ru-RU"/>
        </w:rPr>
        <w:t xml:space="preserve">в случае самостоятельной организации питания в ОУ)/согласованными руководителем ОУ  (в случае привлечения предприятия общественного питания к организации питания детей в ОУ).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1.7. Под реализацией буфетной продукции для 5-х –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 (в случае самостоятельной организации питания в ОУ) /согласованным руководителем ОУ  (в случае привлечения предприятия общественного питания к организации питания детей в ОУ) согласно СанПиН 2.3/2.4.3590-20 «Санитарно-эпидемиологические требования к организации общественного питания населения».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lastRenderedPageBreak/>
        <w:tab/>
        <w:t>1.8. 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утвержденным руководителем ОУ  (в случае самостоятельной организации питания в ОУ) /согласованным руководителем ОУ  (в случае привлечения предприятия общественного питания к организации питания детей в ОУ) согласно СанПиН 2.3/2.4.3590-20 «Санитарно</w:t>
      </w:r>
      <w:r>
        <w:rPr>
          <w:rFonts w:ascii="Times New Roman" w:eastAsia="Arial Unicode MS" w:hAnsi="Times New Roman"/>
          <w:sz w:val="24"/>
          <w:szCs w:val="24"/>
          <w:lang w:bidi="ru-RU"/>
        </w:rPr>
        <w:t>-</w:t>
      </w: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 xml:space="preserve">эпидемиологические требования к организации общественного питания населения».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>1.9. Под бесплатным питанием льготных категорий обучающихся</w:t>
      </w:r>
      <w:r w:rsidR="00A000E9">
        <w:rPr>
          <w:rFonts w:ascii="Times New Roman" w:eastAsia="Arial Unicode MS" w:hAnsi="Times New Roman"/>
          <w:sz w:val="24"/>
          <w:szCs w:val="24"/>
          <w:lang w:bidi="ru-RU"/>
        </w:rPr>
        <w:t>,</w:t>
      </w: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 xml:space="preserve"> понимается предоставление питания за счет средств бюджета обучающимся 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МКОУ </w:t>
      </w:r>
      <w:r w:rsidR="0082688C">
        <w:rPr>
          <w:rFonts w:ascii="Times New Roman" w:eastAsia="Arial Unicode MS" w:hAnsi="Times New Roman"/>
          <w:sz w:val="24"/>
          <w:szCs w:val="24"/>
          <w:lang w:bidi="ru-RU"/>
        </w:rPr>
        <w:t>«</w:t>
      </w:r>
      <w:proofErr w:type="spellStart"/>
      <w:r w:rsidR="005248B9">
        <w:rPr>
          <w:rFonts w:ascii="Times New Roman" w:eastAsia="Arial Unicode MS" w:hAnsi="Times New Roman"/>
          <w:sz w:val="24"/>
          <w:szCs w:val="24"/>
          <w:lang w:bidi="ru-RU"/>
        </w:rPr>
        <w:t>Аметеркмахинская</w:t>
      </w:r>
      <w:proofErr w:type="spellEnd"/>
      <w:r w:rsidR="005248B9">
        <w:rPr>
          <w:rFonts w:ascii="Times New Roman" w:eastAsia="Arial Unicode MS" w:hAnsi="Times New Roman"/>
          <w:sz w:val="24"/>
          <w:szCs w:val="24"/>
          <w:lang w:bidi="ru-RU"/>
        </w:rPr>
        <w:t xml:space="preserve"> СОШ им. </w:t>
      </w:r>
      <w:proofErr w:type="spellStart"/>
      <w:r w:rsidR="005248B9">
        <w:rPr>
          <w:rFonts w:ascii="Times New Roman" w:eastAsia="Arial Unicode MS" w:hAnsi="Times New Roman"/>
          <w:sz w:val="24"/>
          <w:szCs w:val="24"/>
          <w:lang w:bidi="ru-RU"/>
        </w:rPr>
        <w:t>Шарипова</w:t>
      </w:r>
      <w:proofErr w:type="spellEnd"/>
      <w:r w:rsidR="005248B9">
        <w:rPr>
          <w:rFonts w:ascii="Times New Roman" w:eastAsia="Arial Unicode MS" w:hAnsi="Times New Roman"/>
          <w:sz w:val="24"/>
          <w:szCs w:val="24"/>
          <w:lang w:bidi="ru-RU"/>
        </w:rPr>
        <w:t xml:space="preserve"> Н.А.</w:t>
      </w:r>
      <w:r w:rsidR="0082688C">
        <w:rPr>
          <w:rFonts w:ascii="Times New Roman" w:eastAsia="Arial Unicode MS" w:hAnsi="Times New Roman"/>
          <w:sz w:val="24"/>
          <w:szCs w:val="24"/>
          <w:lang w:bidi="ru-RU"/>
        </w:rPr>
        <w:t>»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>из многодетных малоимущих и малоимущих семей, отдельным категориям обучающихся, обучающимся с ограниченными возможностями здоровья (далее - льготные категории обучающихся).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b/>
          <w:bCs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 xml:space="preserve">2. Цели и задачи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2.2. Основными задачами при организации питания являются: повышение доступности и качества школьного питания; модернизация школьных пищеблоков в соответствии с требованиями современных технологий;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охват горячим питанием в общеобразовательных организациях как можно большего количества обучающихся;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обеспечение льготным и бесплатным питанием категорий обучающихся, нуждающихся в социальной поддержке;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ab/>
        <w:t xml:space="preserve">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 </w:t>
      </w:r>
    </w:p>
    <w:p w:rsidR="00073767" w:rsidRPr="00276C68" w:rsidRDefault="00073767" w:rsidP="00073767">
      <w:pPr>
        <w:pStyle w:val="a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073767" w:rsidRDefault="00073767" w:rsidP="00073767">
      <w:pPr>
        <w:pStyle w:val="a7"/>
        <w:jc w:val="both"/>
        <w:rPr>
          <w:rFonts w:ascii="Times New Roman" w:eastAsia="Arial Unicode MS" w:hAnsi="Times New Roman"/>
          <w:b/>
          <w:bCs/>
          <w:sz w:val="24"/>
          <w:szCs w:val="24"/>
          <w:lang w:bidi="ru-RU"/>
        </w:rPr>
      </w:pPr>
      <w:r w:rsidRPr="00276C68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>3. Общие подходы к организации питания обучающихся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3.1. Организация питания обучающихся возлагается на организации, осуществляющие образовательную деятельность в соответствии с Федеральным законом Российской Федерации от 29 декабря 2012 г. № 273-ФЗ «Об образовании в Российской Федерации».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3.2. Питание обучающихся ОУ должно быть организовано в соответствии со следующими нормативно-правовыми документами: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1. Федеральный закон от 30 марта 1999 г. № 52-ФЗ «О санитарно</w:t>
      </w:r>
      <w:r>
        <w:rPr>
          <w:rFonts w:ascii="Times New Roman" w:hAnsi="Times New Roman"/>
          <w:sz w:val="24"/>
          <w:szCs w:val="24"/>
        </w:rPr>
        <w:t>-</w:t>
      </w:r>
      <w:r w:rsidRPr="00276C68">
        <w:rPr>
          <w:rFonts w:ascii="Times New Roman" w:hAnsi="Times New Roman"/>
          <w:sz w:val="24"/>
          <w:szCs w:val="24"/>
        </w:rPr>
        <w:t xml:space="preserve">эпидемиологическом благополучии населения».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2. Федеральный закон от 02 января 2000 г. № 29-ФЗ «О качестве и безопасности пищевых продуктов».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 Технический регламент таможенного союза ТР ТС 021/2011 «О безопасности пищевой продукции».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4. Технический регламент таможенного союза ТР ТС 022/2011 «Пищевая продукция в части ее маркировки».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5. СанПиН 2.3.2.1078-01 «Гигиенические требования безопасности и пищевой ценности пищевых продуктов».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6. СанПиН 2.3.2.1324-03 «Гигиенические требования к срокам годности и условиям хранения пищевых продуктов».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lastRenderedPageBreak/>
        <w:tab/>
        <w:t>7. СанПиН 2.3/2.4.3590-20 «Санитарно-эпидемиологические требования к организации общественного питания населения».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 8. СанПиН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9. СанПиН 1.1.1058-01 «Организация и проведение производственного контроля за соблюдением санитарных правил и выполнением санитарно</w:t>
      </w:r>
      <w:r w:rsidR="00A000E9">
        <w:rPr>
          <w:rFonts w:ascii="Times New Roman" w:hAnsi="Times New Roman"/>
          <w:sz w:val="24"/>
          <w:szCs w:val="24"/>
        </w:rPr>
        <w:t>-</w:t>
      </w:r>
      <w:r w:rsidRPr="00276C68">
        <w:rPr>
          <w:rFonts w:ascii="Times New Roman" w:hAnsi="Times New Roman"/>
          <w:sz w:val="24"/>
          <w:szCs w:val="24"/>
        </w:rPr>
        <w:t xml:space="preserve">противоэпидемических (профилактических) мероприятий».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10.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11. Методические рекомендации МР 2.4.0179-20 «Рекомендации по организации питания обучающихся общеобразовательных организаций».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12. Методические рекомендации МР 2.4.0180-20 «Родительский контроль за организацией горячего питания детей в общеобразовательных организациях».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13. Приказ </w:t>
      </w:r>
      <w:proofErr w:type="spellStart"/>
      <w:r w:rsidRPr="00276C6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76C68">
        <w:rPr>
          <w:rFonts w:ascii="Times New Roman" w:hAnsi="Times New Roman"/>
          <w:sz w:val="24"/>
          <w:szCs w:val="24"/>
        </w:rPr>
        <w:t xml:space="preserve"> России № 213н, </w:t>
      </w:r>
      <w:proofErr w:type="spellStart"/>
      <w:r w:rsidRPr="00276C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76C68">
        <w:rPr>
          <w:rFonts w:ascii="Times New Roman" w:hAnsi="Times New Roman"/>
          <w:sz w:val="24"/>
          <w:szCs w:val="24"/>
        </w:rPr>
        <w:t xml:space="preserve"> России № 178 от 11.03.2012 «Об утверждении методических рекомендаций по организации питания обучающихся и воспитанников образовательных учреждений».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14. Иные нормативно-правовые акты, регламентирующие организацию питания в ОУ.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3.3. Администрация общеобразовательной организации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3.4. Общеобразовательные учреждения могут организовывать горячее питание в следующих формах: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- форма самостоятельной организации питания обучающихся;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- форма аутсорсинга, в том числе и на платной основе для 5-х – 11-х классов.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 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3.5. Режим питания в общеобразовательной организации определяется санитарно-эпидемиологическими правилами и нормами.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3.6. 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3.7. 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закона от 02 января 2000 года № 29-ФЗ «О качестве и безопасности пищевых продуктов».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3.8. 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</w:t>
      </w:r>
      <w:r w:rsidR="0082688C"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 xml:space="preserve">ответственный за организацию питания, медицинский работник, представитель общественности (не менее 5 человек). Комиссия </w:t>
      </w:r>
      <w:r w:rsidRPr="00276C68">
        <w:rPr>
          <w:rFonts w:ascii="Times New Roman" w:hAnsi="Times New Roman"/>
          <w:sz w:val="24"/>
          <w:szCs w:val="24"/>
        </w:rPr>
        <w:lastRenderedPageBreak/>
        <w:t xml:space="preserve">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 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 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 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 Заседание Комиссии считается правомочным, если в нем принимают участие не менее половины ее членов.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3.9. 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меню дополнительного питания с указанием наименования блюда, массы порции, калорийности порции; рекомендации по организации здорового питания детей.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3.10. Предельная стоимость питания обучающихся в общеобразовательных организациях устанавливается постановлением администрации </w:t>
      </w:r>
      <w:r w:rsidRPr="00276C68">
        <w:rPr>
          <w:rFonts w:ascii="Times New Roman" w:eastAsia="Arial Unicode MS" w:hAnsi="Times New Roman"/>
          <w:sz w:val="24"/>
          <w:szCs w:val="24"/>
          <w:lang w:bidi="ru-RU"/>
        </w:rPr>
        <w:t>МО «Акушинский район».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3.11.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76C68">
        <w:rPr>
          <w:rFonts w:ascii="Times New Roman" w:hAnsi="Times New Roman"/>
          <w:sz w:val="24"/>
          <w:szCs w:val="24"/>
        </w:rPr>
        <w:tab/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b/>
          <w:bCs/>
          <w:sz w:val="24"/>
          <w:szCs w:val="24"/>
        </w:rPr>
        <w:t>4. Питание обучающихся на платной и льготной основах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4.1. 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 Реализация буфетной продукции для 5-х – 11-х классов (на платной основе) может осуществляться в двух формах: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- аренда имущества образовательных организаций;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- установка </w:t>
      </w:r>
      <w:proofErr w:type="spellStart"/>
      <w:r w:rsidRPr="00276C68">
        <w:rPr>
          <w:rFonts w:ascii="Times New Roman" w:hAnsi="Times New Roman"/>
          <w:sz w:val="24"/>
          <w:szCs w:val="24"/>
        </w:rPr>
        <w:t>вендинговых</w:t>
      </w:r>
      <w:proofErr w:type="spellEnd"/>
      <w:r w:rsidRPr="00276C68">
        <w:rPr>
          <w:rFonts w:ascii="Times New Roman" w:hAnsi="Times New Roman"/>
          <w:sz w:val="24"/>
          <w:szCs w:val="24"/>
        </w:rPr>
        <w:t xml:space="preserve"> аппаратов.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4.2. Право на получение льготного питания имеют: 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lastRenderedPageBreak/>
        <w:tab/>
        <w:t xml:space="preserve">обучающиеся с ограниченными возможностями здоровья, получающие основное общее и среднее общее образование в общеобразовательных организациях: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дети-инвалиды, получающие основное общее и среднее общее образование в общеобразовательных организациях;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</w:r>
      <w:bookmarkStart w:id="4" w:name="_Hlk181779557"/>
      <w:r w:rsidRPr="00276C68">
        <w:rPr>
          <w:rFonts w:ascii="Times New Roman" w:hAnsi="Times New Roman"/>
          <w:sz w:val="24"/>
          <w:szCs w:val="24"/>
        </w:rPr>
        <w:t xml:space="preserve">дети семей, чьи родители участвуют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</w:t>
      </w:r>
      <w:r>
        <w:rPr>
          <w:rFonts w:ascii="Times New Roman" w:hAnsi="Times New Roman"/>
          <w:sz w:val="24"/>
          <w:szCs w:val="24"/>
        </w:rPr>
        <w:t>в</w:t>
      </w:r>
      <w:r w:rsidRPr="00276C68">
        <w:rPr>
          <w:rFonts w:ascii="Times New Roman" w:hAnsi="Times New Roman"/>
          <w:sz w:val="24"/>
          <w:szCs w:val="24"/>
        </w:rPr>
        <w:t xml:space="preserve"> </w:t>
      </w:r>
      <w:bookmarkEnd w:id="4"/>
      <w:r w:rsidR="0082688C">
        <w:rPr>
          <w:rFonts w:ascii="Times New Roman" w:hAnsi="Times New Roman"/>
          <w:sz w:val="24"/>
          <w:szCs w:val="24"/>
        </w:rPr>
        <w:t>с. Тебекмахи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(далее соответственно - участники специальной военной операции, специальная военная операция).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Обучающимся, одновременно относящимся к нескольким категориям лиц, питание предоставляется по одному из оснований.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4.3. Финансирование расходов, связанных с предоставлением бесплатного и льготного питания обучающимся в общеобразовательных организациях, 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4.4.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4.4.1. Для обучающихся из многодетных малоимущих семей, обучающиеся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</w:t>
      </w:r>
      <w:r w:rsidR="0082688C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7D469C">
        <w:rPr>
          <w:rFonts w:ascii="Times New Roman" w:hAnsi="Times New Roman"/>
          <w:sz w:val="24"/>
          <w:szCs w:val="24"/>
        </w:rPr>
        <w:t>Аметеркмахи</w:t>
      </w:r>
      <w:bookmarkStart w:id="5" w:name="_GoBack"/>
      <w:bookmarkEnd w:id="5"/>
      <w:r>
        <w:rPr>
          <w:rFonts w:ascii="Times New Roman" w:hAnsi="Times New Roman"/>
          <w:sz w:val="24"/>
          <w:szCs w:val="24"/>
        </w:rPr>
        <w:t xml:space="preserve">, </w:t>
      </w:r>
      <w:r w:rsidRPr="00276C68">
        <w:rPr>
          <w:rFonts w:ascii="Times New Roman" w:hAnsi="Times New Roman"/>
          <w:sz w:val="24"/>
          <w:szCs w:val="24"/>
        </w:rPr>
        <w:t xml:space="preserve"> получающих</w:t>
      </w:r>
      <w:proofErr w:type="gramEnd"/>
      <w:r w:rsidRPr="00276C68">
        <w:rPr>
          <w:rFonts w:ascii="Times New Roman" w:hAnsi="Times New Roman"/>
          <w:sz w:val="24"/>
          <w:szCs w:val="24"/>
        </w:rPr>
        <w:t xml:space="preserve"> основное общее и среднее общее образование в общеобразовательных организациях: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копия паспорта родителя (законного представителя);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 согласие на обработку персональных данных;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свидетельство о рождении ребенка - в случае, если ребенок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родным ребенком погибшего участника СВО;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 xml:space="preserve">свидетельство об </w:t>
      </w:r>
      <w:proofErr w:type="gramStart"/>
      <w:r w:rsidRPr="00276C68">
        <w:rPr>
          <w:rFonts w:ascii="Times New Roman" w:hAnsi="Times New Roman"/>
          <w:sz w:val="24"/>
          <w:szCs w:val="24"/>
        </w:rPr>
        <w:t>усыновлении,.</w:t>
      </w:r>
      <w:proofErr w:type="gramEnd"/>
      <w:r w:rsidRPr="00276C68">
        <w:rPr>
          <w:rFonts w:ascii="Times New Roman" w:hAnsi="Times New Roman"/>
          <w:sz w:val="24"/>
          <w:szCs w:val="24"/>
        </w:rPr>
        <w:t>- (удочерении) -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усыновления (удочерения) ребенка погибшего участника СВО;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документы, подтверждающие установление опеки, - в случае, если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>погибший участник СВО является опекуном;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 справку или иной документ, подтверждающий участие погибшего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родителя или законного представителя в СВО.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lastRenderedPageBreak/>
        <w:tab/>
        <w:t xml:space="preserve"> справку или иной  документ,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подтверждающий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Заявление подписывается заявителем либо представителем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заявителя на основании доверенности, оформленной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законодательства в Российской Федерации.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76C68">
        <w:rPr>
          <w:rFonts w:ascii="Times New Roman" w:hAnsi="Times New Roman"/>
          <w:sz w:val="24"/>
          <w:szCs w:val="24"/>
        </w:rPr>
        <w:t>Заявление подается на имя руководителя общеобразовательной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организации.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 4.4.2.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4.5. Общеобразовательная организация: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определяет ответственного за организацию питания в общеобразовательной организации;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 xml:space="preserve">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76C68">
        <w:rPr>
          <w:rFonts w:ascii="Times New Roman" w:hAnsi="Times New Roman"/>
          <w:sz w:val="24"/>
          <w:szCs w:val="24"/>
        </w:rPr>
        <w:tab/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  <w:lang w:eastAsia="en-US"/>
        </w:rPr>
        <w:tab/>
      </w:r>
      <w:r w:rsidRPr="00276C68">
        <w:rPr>
          <w:rFonts w:ascii="Times New Roman" w:hAnsi="Times New Roman"/>
          <w:b/>
          <w:bCs/>
          <w:sz w:val="24"/>
          <w:szCs w:val="24"/>
        </w:rPr>
        <w:t>5. Мероприятия по улучшению организации питания в общеобразовательных организациях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5.1.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5.2.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Положению.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5.3. Для использования новых форм обслуживания в столовых общеобразовательных организациях проходит поэтапное переоснащение столовых.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b/>
          <w:bCs/>
          <w:sz w:val="24"/>
          <w:szCs w:val="24"/>
        </w:rPr>
        <w:lastRenderedPageBreak/>
        <w:t>6. Контроль за организацией питания в общеобразовательных организациях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Директор и комиссия по питанию </w:t>
      </w:r>
      <w:r w:rsidRPr="00276C68">
        <w:rPr>
          <w:rFonts w:ascii="Times New Roman" w:hAnsi="Times New Roman"/>
          <w:sz w:val="24"/>
          <w:szCs w:val="24"/>
        </w:rPr>
        <w:t xml:space="preserve">осуществляет контроль за организацией питания обучающихся общеобразовательных организаций.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276C68">
        <w:rPr>
          <w:rFonts w:ascii="Times New Roman" w:hAnsi="Times New Roman"/>
          <w:sz w:val="24"/>
          <w:szCs w:val="24"/>
        </w:rPr>
        <w:t xml:space="preserve">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В целях оказания практической помощи работникам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 xml:space="preserve">общеобразовательных учреждений в осуществлении административно-общественного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 w:rsidRPr="00276C68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276C68">
        <w:rPr>
          <w:rFonts w:ascii="Times New Roman" w:hAnsi="Times New Roman"/>
          <w:sz w:val="24"/>
          <w:szCs w:val="24"/>
        </w:rPr>
        <w:t xml:space="preserve"> комиссия.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В состав </w:t>
      </w:r>
      <w:proofErr w:type="spellStart"/>
      <w:r w:rsidRPr="00276C68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276C68">
        <w:rPr>
          <w:rFonts w:ascii="Times New Roman" w:hAnsi="Times New Roman"/>
          <w:sz w:val="24"/>
          <w:szCs w:val="24"/>
        </w:rPr>
        <w:t xml:space="preserve"> комиссии могут входить </w:t>
      </w:r>
      <w:r>
        <w:rPr>
          <w:rFonts w:ascii="Times New Roman" w:hAnsi="Times New Roman"/>
          <w:sz w:val="24"/>
          <w:szCs w:val="24"/>
        </w:rPr>
        <w:t>административный работник, пре</w:t>
      </w:r>
      <w:r w:rsidR="0082688C">
        <w:rPr>
          <w:rFonts w:ascii="Times New Roman" w:hAnsi="Times New Roman"/>
          <w:sz w:val="24"/>
          <w:szCs w:val="24"/>
        </w:rPr>
        <w:t>дседатель ППО, педагоги школы</w:t>
      </w:r>
      <w:r>
        <w:rPr>
          <w:rFonts w:ascii="Times New Roman" w:hAnsi="Times New Roman"/>
          <w:sz w:val="24"/>
          <w:szCs w:val="24"/>
        </w:rPr>
        <w:t xml:space="preserve"> и родители обучающихся.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76C68">
        <w:rPr>
          <w:rFonts w:ascii="Times New Roman" w:hAnsi="Times New Roman"/>
          <w:b/>
          <w:bCs/>
          <w:sz w:val="24"/>
          <w:szCs w:val="24"/>
        </w:rPr>
        <w:t>7. Ответственность сторон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7.1. Допущенные нарушения ответственными должностными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влекут ответственность, определенную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Российской Федерации, в том числе за причинение материального ущерба,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пределах, определенных действующим трудовым и гражданским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7.2. Родители (законные представители) обучающегося 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ответственность, определенную действующим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Федерации, за своевременное представление сведений и их достоверность,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также подлинность документов, в которых они содержатся.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Предоставление ими заведомо ложных, неполных и (или) недостоверных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сведений является основанием для отказа в получении льготного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68">
        <w:rPr>
          <w:rFonts w:ascii="Times New Roman" w:hAnsi="Times New Roman"/>
          <w:sz w:val="24"/>
          <w:szCs w:val="24"/>
        </w:rPr>
        <w:t>обучающихся.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№2 </w:t>
      </w:r>
    </w:p>
    <w:p w:rsidR="00073767" w:rsidRPr="00276C68" w:rsidRDefault="00073767" w:rsidP="0007376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 xml:space="preserve">к Положению об организации питания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C68">
        <w:rPr>
          <w:rFonts w:ascii="Times New Roman" w:hAnsi="Times New Roman"/>
          <w:b/>
          <w:bCs/>
          <w:sz w:val="24"/>
          <w:szCs w:val="24"/>
        </w:rPr>
        <w:t>РЕКОМЕНДУЕМЫЕ</w:t>
      </w:r>
    </w:p>
    <w:p w:rsidR="00073767" w:rsidRDefault="00073767" w:rsidP="00073767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C68">
        <w:rPr>
          <w:rFonts w:ascii="Times New Roman" w:hAnsi="Times New Roman"/>
          <w:b/>
          <w:bCs/>
          <w:sz w:val="24"/>
          <w:szCs w:val="24"/>
        </w:rPr>
        <w:t>структура и содержание подраздела «Организация</w:t>
      </w:r>
      <w:r>
        <w:rPr>
          <w:rFonts w:ascii="Times New Roman" w:hAnsi="Times New Roman"/>
          <w:b/>
          <w:bCs/>
          <w:sz w:val="24"/>
          <w:szCs w:val="24"/>
        </w:rPr>
        <w:t xml:space="preserve"> питания обучающихся» </w:t>
      </w:r>
    </w:p>
    <w:p w:rsidR="00073767" w:rsidRPr="00276C68" w:rsidRDefault="00073767" w:rsidP="0007376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сайтах </w:t>
      </w:r>
      <w:r w:rsidRPr="00276C68">
        <w:rPr>
          <w:rFonts w:ascii="Times New Roman" w:hAnsi="Times New Roman"/>
          <w:b/>
          <w:bCs/>
          <w:sz w:val="24"/>
          <w:szCs w:val="24"/>
        </w:rPr>
        <w:t>ОУ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На сайте ОУ должен быть создан подраздел «Организация питания обучающихся» в разделе «Сведения об образовательной организации». На вкладке рекомендуется разместить 6 подразделов и обеспечить их наполнение и регулярное обновление.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76C68">
        <w:rPr>
          <w:rFonts w:ascii="Times New Roman" w:hAnsi="Times New Roman"/>
          <w:b/>
          <w:bCs/>
          <w:sz w:val="24"/>
          <w:szCs w:val="24"/>
        </w:rPr>
        <w:t xml:space="preserve">I. Информация об организаторе питания и меню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1.1. Организатором питания в школе является ______________.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1.2. Основное (горячее) питание обучающихся в школе организовано в соответствии с 10-дневным (12-дневным) меню: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1.2.1. примерное 10-дневное (12-дневное) меню для обучающихся в возрасте 7-11 и 11-18 лет на осенне-зимний и весенне-летний период по форме, предусмотренной СанПиН 2.3/2.4.3590-20, утвержденное организатором питания, согласованное руководителем образовательного учреждения,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1.2.2. фактическое меню, согласованное директором школы, ежедневно в течение четверти,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1.2.3. диетическое меню, утвержденное организатором питания, согласованное директором школы.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1.3. Дополнительное питание (ассортиментный перечень, утвержденный организатором питания, согласованный руководителем образовательного учреждения).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 1.4. Перечень юридических лиц и индивидуальных предпринимателей, поставляющих (реализующих) пищевые продукты и продовольственное сырье в ОУ в разрезе по группам продуктов.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76C68">
        <w:rPr>
          <w:rFonts w:ascii="Times New Roman" w:hAnsi="Times New Roman"/>
          <w:b/>
          <w:bCs/>
          <w:sz w:val="24"/>
          <w:szCs w:val="24"/>
        </w:rPr>
        <w:t>II. Новости: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- о питании учащихся 1 ступени,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- об изменении режима работы школы, столовой,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- о предоставлении питания по адаптированному меню обучающимся, нуждающимся в таковом,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- о диетическом, специализированном питании, и т.д.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76C68">
        <w:rPr>
          <w:rFonts w:ascii="Times New Roman" w:hAnsi="Times New Roman"/>
          <w:b/>
          <w:bCs/>
          <w:sz w:val="24"/>
          <w:szCs w:val="24"/>
        </w:rPr>
        <w:t xml:space="preserve">13 III. Нормативно-правовые, распорядительные акты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3.1. Федерального, регионального, муниципального уровня;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 xml:space="preserve">3.2. локальные и распорядительные акты ОУ по организации питания (локальные и распорядительные акты ОУ по организации питания публикуются с подписью руководителя и соответствующими реквизитами о согласовании (при необходимости) и утверждении). </w:t>
      </w:r>
    </w:p>
    <w:p w:rsidR="00073767" w:rsidRPr="00276C68" w:rsidRDefault="00073767" w:rsidP="0007376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6C68">
        <w:rPr>
          <w:rFonts w:ascii="Times New Roman" w:hAnsi="Times New Roman"/>
          <w:sz w:val="24"/>
          <w:szCs w:val="24"/>
        </w:rPr>
        <w:tab/>
        <w:t>3.2.1. положения: - об организации питания в ОУ.</w:t>
      </w:r>
    </w:p>
    <w:p w:rsidR="00073767" w:rsidRDefault="00073767" w:rsidP="000737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343" w:rsidRPr="00073767" w:rsidRDefault="00674343">
      <w:pPr>
        <w:rPr>
          <w:rFonts w:ascii="Times New Roman" w:hAnsi="Times New Roman" w:cs="Times New Roman"/>
          <w:sz w:val="24"/>
          <w:szCs w:val="24"/>
        </w:rPr>
      </w:pPr>
    </w:p>
    <w:sectPr w:rsidR="00674343" w:rsidRPr="00073767" w:rsidSect="007E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0969"/>
    <w:multiLevelType w:val="hybridMultilevel"/>
    <w:tmpl w:val="193C51FA"/>
    <w:lvl w:ilvl="0" w:tplc="6A0A9DA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767"/>
    <w:rsid w:val="00073767"/>
    <w:rsid w:val="003D1441"/>
    <w:rsid w:val="005248B9"/>
    <w:rsid w:val="00674343"/>
    <w:rsid w:val="006B6C60"/>
    <w:rsid w:val="007D469C"/>
    <w:rsid w:val="007E7BF2"/>
    <w:rsid w:val="0082688C"/>
    <w:rsid w:val="00A000E9"/>
    <w:rsid w:val="00D31C69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CDFD"/>
  <w15:docId w15:val="{F15063BD-0C33-4DFE-B7D7-6D13D50A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F2"/>
  </w:style>
  <w:style w:type="paragraph" w:styleId="1">
    <w:name w:val="heading 1"/>
    <w:basedOn w:val="a"/>
    <w:link w:val="10"/>
    <w:uiPriority w:val="9"/>
    <w:qFormat/>
    <w:rsid w:val="00073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7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073767"/>
    <w:pPr>
      <w:spacing w:after="0" w:line="240" w:lineRule="auto"/>
    </w:pPr>
    <w:rPr>
      <w:rFonts w:eastAsiaTheme="minorHAns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737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0737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073767"/>
    <w:pPr>
      <w:ind w:left="720"/>
      <w:contextualSpacing/>
    </w:pPr>
  </w:style>
  <w:style w:type="paragraph" w:styleId="a7">
    <w:name w:val="No Spacing"/>
    <w:aliases w:val="основа"/>
    <w:link w:val="a8"/>
    <w:uiPriority w:val="1"/>
    <w:qFormat/>
    <w:rsid w:val="000737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а Знак"/>
    <w:link w:val="a7"/>
    <w:uiPriority w:val="1"/>
    <w:qFormat/>
    <w:locked/>
    <w:rsid w:val="000737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7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00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2024-12-13T11:00:00Z</cp:lastPrinted>
  <dcterms:created xsi:type="dcterms:W3CDTF">2024-12-13T10:22:00Z</dcterms:created>
  <dcterms:modified xsi:type="dcterms:W3CDTF">2024-12-16T05:56:00Z</dcterms:modified>
</cp:coreProperties>
</file>